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9F6E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391C5F5" wp14:editId="1A643879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7F018CC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7122D7" w:rsidRPr="007122D7">
        <w:rPr>
          <w:rFonts w:ascii="IranNastaliq" w:hAnsi="IranNastaliq" w:cs="B Mitra" w:hint="cs"/>
          <w:sz w:val="24"/>
          <w:szCs w:val="24"/>
          <w:rtl/>
          <w:lang w:bidi="fa-IR"/>
        </w:rPr>
        <w:t>29/11/1397</w:t>
      </w:r>
      <w:r w:rsidR="006B3CAE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 </w:t>
      </w:r>
      <w:r w:rsidR="004C0E17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  </w:t>
      </w:r>
      <w:r w:rsidR="0007479E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</w:t>
      </w:r>
      <w:r w:rsidR="004C0E17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="0007479E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</w:p>
    <w:p w14:paraId="50F44225" w14:textId="77777777" w:rsidR="005908E6" w:rsidRDefault="006B3CAE" w:rsidP="00D6274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46B75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E46B75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E46B75" w:rsidRPr="00E46B75">
        <w:rPr>
          <w:rFonts w:ascii="IranNastaliq" w:hAnsi="IranNastaliq" w:cs="IranNastaliq" w:hint="cs"/>
          <w:sz w:val="36"/>
          <w:szCs w:val="36"/>
          <w:rtl/>
          <w:lang w:bidi="fa-IR"/>
        </w:rPr>
        <w:t>: مهندسي برق و كامپيوتر</w:t>
      </w:r>
      <w:r w:rsidRPr="00E46B75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E46B75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</w:t>
      </w:r>
      <w:r w:rsidR="006B0268" w:rsidRPr="00E46B75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 w:rsidRPr="00E46B75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62744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122D7" w:rsidRPr="007122D7">
        <w:rPr>
          <w:rFonts w:ascii="IranNastaliq" w:hAnsi="IranNastaliq" w:cs="B Lotus" w:hint="cs"/>
          <w:sz w:val="24"/>
          <w:szCs w:val="24"/>
          <w:rtl/>
          <w:lang w:bidi="fa-IR"/>
        </w:rPr>
        <w:t>97</w:t>
      </w:r>
      <w:r w:rsidR="007122D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7122D7" w:rsidRPr="007122D7">
        <w:rPr>
          <w:rFonts w:ascii="IranNastaliq" w:hAnsi="IranNastaliq" w:cs="B Lotus" w:hint="cs"/>
          <w:sz w:val="24"/>
          <w:szCs w:val="24"/>
          <w:rtl/>
          <w:lang w:bidi="fa-IR"/>
        </w:rPr>
        <w:t>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345"/>
        <w:gridCol w:w="1260"/>
        <w:gridCol w:w="1440"/>
        <w:gridCol w:w="1080"/>
        <w:gridCol w:w="1258"/>
        <w:gridCol w:w="92"/>
        <w:gridCol w:w="2160"/>
        <w:gridCol w:w="720"/>
        <w:gridCol w:w="975"/>
      </w:tblGrid>
      <w:tr w:rsidR="006261B7" w14:paraId="1495FF0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59A5EFB" w14:textId="77777777" w:rsidR="005908E6" w:rsidRDefault="00C90D32" w:rsidP="00C90D3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    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4E3A9F58" w14:textId="77777777" w:rsidR="005908E6" w:rsidRDefault="005908E6" w:rsidP="00C90D3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90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2</w:t>
            </w:r>
          </w:p>
        </w:tc>
        <w:tc>
          <w:tcPr>
            <w:tcW w:w="2972" w:type="dxa"/>
            <w:gridSpan w:val="3"/>
          </w:tcPr>
          <w:p w14:paraId="39FFDCD8" w14:textId="77777777" w:rsidR="005908E6" w:rsidRPr="005908E6" w:rsidRDefault="00C90D32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ماشينهاي الكتريكي 1</w:t>
            </w:r>
          </w:p>
        </w:tc>
        <w:tc>
          <w:tcPr>
            <w:tcW w:w="975" w:type="dxa"/>
            <w:vMerge w:val="restart"/>
          </w:tcPr>
          <w:p w14:paraId="27C81732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422EB301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9BA68EE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965D5A8" w14:textId="77777777" w:rsidR="00B97D71" w:rsidRDefault="00B97D71" w:rsidP="00DF1D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881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F1D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3"/>
          </w:tcPr>
          <w:p w14:paraId="32C2829F" w14:textId="7A903700" w:rsidR="00B97D71" w:rsidRPr="00A92B59" w:rsidRDefault="00C90D32" w:rsidP="00C90D32">
            <w:pPr>
              <w:rPr>
                <w:rFonts w:asciiTheme="majorBidi" w:hAnsiTheme="majorBidi" w:cstheme="majorBidi"/>
                <w:sz w:val="28"/>
                <w:szCs w:val="28"/>
                <w:lang w:val="en-GB" w:bidi="fa-IR"/>
              </w:rPr>
            </w:pPr>
            <w:proofErr w:type="gramStart"/>
            <w:r w:rsidRPr="00C90D3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Electr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</w:t>
            </w:r>
            <w:r w:rsidRPr="00C90D3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cal  </w:t>
            </w:r>
            <w:r w:rsidR="00A92B5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machinery</w:t>
            </w:r>
            <w:proofErr w:type="gramEnd"/>
            <w:r w:rsidR="00A92B59">
              <w:rPr>
                <w:rFonts w:asciiTheme="majorBidi" w:hAnsiTheme="majorBidi" w:cstheme="majorBidi"/>
                <w:sz w:val="28"/>
                <w:szCs w:val="28"/>
                <w:lang w:val="en-GB"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6B19D98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B5803D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5F58537E" w14:textId="3020A5C3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46B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2B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3989</w:t>
            </w:r>
          </w:p>
        </w:tc>
        <w:tc>
          <w:tcPr>
            <w:tcW w:w="5205" w:type="dxa"/>
            <w:gridSpan w:val="5"/>
          </w:tcPr>
          <w:p w14:paraId="5A87EB3A" w14:textId="5B773EF3" w:rsidR="00E31D17" w:rsidRDefault="00E31D17" w:rsidP="00881624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46B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A92B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رضا کی پور</w:t>
            </w:r>
          </w:p>
        </w:tc>
      </w:tr>
      <w:tr w:rsidR="00E31D17" w14:paraId="09D23B50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A97F491" w14:textId="43C8A665" w:rsidR="00E31D17" w:rsidRPr="00A92B59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A92B5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منزلگاه اینترنتی:</w:t>
            </w:r>
            <w:r w:rsidR="00A92B59" w:rsidRPr="00A92B5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  <w:r w:rsidR="00A92B59" w:rsidRPr="00A92B5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http://rkeypour.profile.semnan.ac.ir</w:t>
            </w:r>
          </w:p>
        </w:tc>
        <w:tc>
          <w:tcPr>
            <w:tcW w:w="5205" w:type="dxa"/>
            <w:gridSpan w:val="5"/>
          </w:tcPr>
          <w:p w14:paraId="628E57FC" w14:textId="730EEB6E" w:rsidR="00E31D17" w:rsidRDefault="00A92B59" w:rsidP="007122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rkeypour</w:t>
            </w:r>
            <w:r w:rsidR="007122D7" w:rsidRPr="007122D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@semnan.ac.ir</w:t>
            </w:r>
            <w:r w:rsidR="007122D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7122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14:paraId="0D1B0B58" w14:textId="77777777" w:rsidTr="00746E7D">
        <w:trPr>
          <w:trHeight w:val="341"/>
          <w:jc w:val="center"/>
        </w:trPr>
        <w:tc>
          <w:tcPr>
            <w:tcW w:w="10330" w:type="dxa"/>
            <w:gridSpan w:val="9"/>
          </w:tcPr>
          <w:p w14:paraId="613A1A97" w14:textId="720DBF1E" w:rsidR="00BE73D7" w:rsidRPr="00E31D17" w:rsidRDefault="00BE73D7" w:rsidP="000D6F33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F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="00A92B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ساعت در هفته</w:t>
            </w:r>
          </w:p>
        </w:tc>
      </w:tr>
      <w:tr w:rsidR="008D2DEA" w14:paraId="4204FBEA" w14:textId="77777777" w:rsidTr="004B094A">
        <w:trPr>
          <w:trHeight w:val="359"/>
          <w:jc w:val="center"/>
        </w:trPr>
        <w:tc>
          <w:tcPr>
            <w:tcW w:w="10330" w:type="dxa"/>
            <w:gridSpan w:val="9"/>
          </w:tcPr>
          <w:p w14:paraId="618EE571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C4A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آشنايي كامل با اساس كار ماشينهاي الكتريكي و بررسي كامل انواع ماشينهاي</w:t>
            </w:r>
            <w:r w:rsidR="00DF1D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الكتريكي</w:t>
            </w:r>
            <w:r w:rsidR="002C4A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F1D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دي سي</w:t>
            </w:r>
          </w:p>
        </w:tc>
      </w:tr>
      <w:tr w:rsidR="008D2DEA" w14:paraId="5EC33FF0" w14:textId="77777777" w:rsidTr="004B094A">
        <w:trPr>
          <w:trHeight w:val="395"/>
          <w:jc w:val="center"/>
        </w:trPr>
        <w:tc>
          <w:tcPr>
            <w:tcW w:w="10330" w:type="dxa"/>
            <w:gridSpan w:val="9"/>
          </w:tcPr>
          <w:p w14:paraId="54410E02" w14:textId="1469CF39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F1D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14:paraId="3414A05C" w14:textId="77777777" w:rsidTr="00DA5E55">
        <w:trPr>
          <w:trHeight w:val="224"/>
          <w:jc w:val="center"/>
        </w:trPr>
        <w:tc>
          <w:tcPr>
            <w:tcW w:w="1345" w:type="dxa"/>
          </w:tcPr>
          <w:p w14:paraId="0378B288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260" w:type="dxa"/>
          </w:tcPr>
          <w:p w14:paraId="4865C4C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3870" w:type="dxa"/>
            <w:gridSpan w:val="4"/>
          </w:tcPr>
          <w:p w14:paraId="033BCB9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2160" w:type="dxa"/>
          </w:tcPr>
          <w:p w14:paraId="27FCF3A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E1D4609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97CE24F" w14:textId="77777777" w:rsidTr="00DA5E55">
        <w:trPr>
          <w:trHeight w:val="278"/>
          <w:jc w:val="center"/>
        </w:trPr>
        <w:tc>
          <w:tcPr>
            <w:tcW w:w="1345" w:type="dxa"/>
          </w:tcPr>
          <w:p w14:paraId="1658C224" w14:textId="2B9F11DA" w:rsidR="007A6B1B" w:rsidRPr="00FE7024" w:rsidRDefault="00A75B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  <w:r w:rsidR="00DF1D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260" w:type="dxa"/>
          </w:tcPr>
          <w:p w14:paraId="661C94F3" w14:textId="165D27C5" w:rsidR="007A6B1B" w:rsidRPr="00FE7024" w:rsidRDefault="00A75B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  <w:r w:rsidR="00DF1D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3870" w:type="dxa"/>
            <w:gridSpan w:val="4"/>
          </w:tcPr>
          <w:p w14:paraId="718B1F1E" w14:textId="18328D8A" w:rsidR="007A6B1B" w:rsidRPr="00FE7024" w:rsidRDefault="00A75B3E" w:rsidP="00DA5E5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2160" w:type="dxa"/>
          </w:tcPr>
          <w:p w14:paraId="0135B0DF" w14:textId="5E7FC7E2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3CF0EF1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1C1FFB76" w14:textId="77777777" w:rsidTr="004B094A">
        <w:trPr>
          <w:trHeight w:val="1115"/>
          <w:jc w:val="center"/>
        </w:trPr>
        <w:tc>
          <w:tcPr>
            <w:tcW w:w="8635" w:type="dxa"/>
            <w:gridSpan w:val="7"/>
          </w:tcPr>
          <w:p w14:paraId="0702BCDD" w14:textId="600FA580" w:rsidR="00C1549F" w:rsidRDefault="00DF1D41" w:rsidP="00A75B3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F1D4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Electrical machine</w:t>
            </w:r>
            <w:r w:rsidR="00A75B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</w:t>
            </w:r>
            <w:r w:rsidRPr="00DF1D4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Author: </w:t>
            </w:r>
            <w:proofErr w:type="spellStart"/>
            <w:r w:rsidR="00A75B3E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Slemon</w:t>
            </w:r>
            <w:proofErr w:type="spellEnd"/>
          </w:p>
          <w:p w14:paraId="0F141B71" w14:textId="77777777" w:rsidR="00DF1D41" w:rsidRPr="00DF1D41" w:rsidRDefault="00DF1D41" w:rsidP="00DF1D4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Electrical machinery     Author: Stefan Chapman</w:t>
            </w:r>
          </w:p>
          <w:p w14:paraId="116D7786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2F8F0F5F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E4D7220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1FE9C6F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FC41B7F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63FA3B84" w14:textId="77777777" w:rsidTr="00891C14">
        <w:trPr>
          <w:trHeight w:val="383"/>
          <w:jc w:val="center"/>
        </w:trPr>
        <w:tc>
          <w:tcPr>
            <w:tcW w:w="1975" w:type="dxa"/>
          </w:tcPr>
          <w:p w14:paraId="515FDAC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559306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9A2C20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CA68329" w14:textId="77777777" w:rsidTr="006B3CAE">
        <w:trPr>
          <w:trHeight w:val="152"/>
          <w:jc w:val="center"/>
        </w:trPr>
        <w:tc>
          <w:tcPr>
            <w:tcW w:w="1975" w:type="dxa"/>
          </w:tcPr>
          <w:p w14:paraId="11CA20E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5D119E" w14:textId="6ED33A31" w:rsidR="00FE7024" w:rsidRPr="00FE7024" w:rsidRDefault="00A75B3E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کلیات درس</w:t>
            </w:r>
            <w:r w:rsidR="0098200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مرور پیشنیازهای شروع درس</w:t>
            </w:r>
          </w:p>
        </w:tc>
        <w:tc>
          <w:tcPr>
            <w:tcW w:w="1078" w:type="dxa"/>
          </w:tcPr>
          <w:p w14:paraId="177989C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D5C6D87" w14:textId="77777777" w:rsidTr="00FE7024">
        <w:trPr>
          <w:trHeight w:val="89"/>
          <w:jc w:val="center"/>
        </w:trPr>
        <w:tc>
          <w:tcPr>
            <w:tcW w:w="1975" w:type="dxa"/>
          </w:tcPr>
          <w:p w14:paraId="0B0291C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9EC5D2" w14:textId="04094E95" w:rsidR="006B3CAE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تحليل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یک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مدار مغناطيسي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ساده، بررسی و شناخت مواد فرومغناطیس</w:t>
            </w:r>
          </w:p>
        </w:tc>
        <w:tc>
          <w:tcPr>
            <w:tcW w:w="1078" w:type="dxa"/>
          </w:tcPr>
          <w:p w14:paraId="7217FD4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006EBCED" w14:textId="77777777" w:rsidTr="00FE7024">
        <w:trPr>
          <w:trHeight w:val="197"/>
          <w:jc w:val="center"/>
        </w:trPr>
        <w:tc>
          <w:tcPr>
            <w:tcW w:w="1975" w:type="dxa"/>
          </w:tcPr>
          <w:p w14:paraId="7DE29AB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55A9E1" w14:textId="5225ABF6" w:rsidR="006B3CAE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تلفات فوکو و هیسترزیس</w:t>
            </w:r>
          </w:p>
        </w:tc>
        <w:tc>
          <w:tcPr>
            <w:tcW w:w="1078" w:type="dxa"/>
          </w:tcPr>
          <w:p w14:paraId="6663097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DAADBF6" w14:textId="77777777" w:rsidTr="00FE7024">
        <w:trPr>
          <w:trHeight w:val="206"/>
          <w:jc w:val="center"/>
        </w:trPr>
        <w:tc>
          <w:tcPr>
            <w:tcW w:w="1975" w:type="dxa"/>
          </w:tcPr>
          <w:p w14:paraId="335287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21097C" w14:textId="0D7E6E65" w:rsidR="006B3CAE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مدارهای مغناطیسی پیچیده تر</w:t>
            </w:r>
          </w:p>
        </w:tc>
        <w:tc>
          <w:tcPr>
            <w:tcW w:w="1078" w:type="dxa"/>
          </w:tcPr>
          <w:p w14:paraId="0E75863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5175F16" w14:textId="77777777" w:rsidTr="00FE7024">
        <w:trPr>
          <w:trHeight w:val="215"/>
          <w:jc w:val="center"/>
        </w:trPr>
        <w:tc>
          <w:tcPr>
            <w:tcW w:w="1975" w:type="dxa"/>
          </w:tcPr>
          <w:p w14:paraId="2EC5531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1252A1" w14:textId="1A625D48" w:rsidR="006B3CAE" w:rsidRPr="00FE7024" w:rsidRDefault="00F94D69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تبديل انرژي الكترو مكانيكي با هدف بررسي اصول مربوط به پيدايش نيرو در مبدلهاي الكترومكانيكي</w:t>
            </w:r>
            <w:r w:rsidR="00754CE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بخش اول: فرايند تبديل انرژي</w:t>
            </w:r>
            <w:r w:rsidR="00B2039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2039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2039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انرژي ميدان مغناطيسي</w:t>
            </w:r>
          </w:p>
        </w:tc>
        <w:tc>
          <w:tcPr>
            <w:tcW w:w="1078" w:type="dxa"/>
          </w:tcPr>
          <w:p w14:paraId="50F8D5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475D08A7" w14:textId="77777777" w:rsidTr="00FE7024">
        <w:trPr>
          <w:trHeight w:val="242"/>
          <w:jc w:val="center"/>
        </w:trPr>
        <w:tc>
          <w:tcPr>
            <w:tcW w:w="1975" w:type="dxa"/>
          </w:tcPr>
          <w:p w14:paraId="1CA7C83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B92F03" w14:textId="2C5B35C5" w:rsidR="006B3CAE" w:rsidRPr="00FE7024" w:rsidRDefault="00B20390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20390">
              <w:rPr>
                <w:rFonts w:ascii="IranNastaliq" w:hAnsi="IranNastaliq" w:cs="B Mitra" w:hint="cs"/>
                <w:rtl/>
                <w:lang w:bidi="fa-IR"/>
              </w:rPr>
              <w:t>ا</w:t>
            </w:r>
            <w:r w:rsidRPr="008550D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نرژي و كو انرژي  - نيروي مكانيكي در سيستمهاي الكترو مغناطيسي</w:t>
            </w:r>
          </w:p>
        </w:tc>
        <w:tc>
          <w:tcPr>
            <w:tcW w:w="1078" w:type="dxa"/>
          </w:tcPr>
          <w:p w14:paraId="3A4D6D0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65DF7B4" w14:textId="77777777" w:rsidTr="00FE7024">
        <w:trPr>
          <w:trHeight w:val="251"/>
          <w:jc w:val="center"/>
        </w:trPr>
        <w:tc>
          <w:tcPr>
            <w:tcW w:w="1975" w:type="dxa"/>
          </w:tcPr>
          <w:p w14:paraId="5721B759" w14:textId="77777777" w:rsidR="006B3CAE" w:rsidRPr="00FE7024" w:rsidRDefault="00B203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ميان ترم</w:t>
            </w:r>
          </w:p>
        </w:tc>
        <w:tc>
          <w:tcPr>
            <w:tcW w:w="7200" w:type="dxa"/>
          </w:tcPr>
          <w:p w14:paraId="4383B284" w14:textId="09875112" w:rsidR="006B3CAE" w:rsidRPr="00FE7024" w:rsidRDefault="00B20390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سيستمهاي خطي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ماشينهاي الكتريكي دوا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 و سيستمهاي چند تحريكه</w:t>
            </w:r>
          </w:p>
        </w:tc>
        <w:tc>
          <w:tcPr>
            <w:tcW w:w="1078" w:type="dxa"/>
          </w:tcPr>
          <w:p w14:paraId="2E643BF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5A92EE8C" w14:textId="77777777" w:rsidTr="006B3CAE">
        <w:trPr>
          <w:trHeight w:val="197"/>
          <w:jc w:val="center"/>
        </w:trPr>
        <w:tc>
          <w:tcPr>
            <w:tcW w:w="1975" w:type="dxa"/>
          </w:tcPr>
          <w:p w14:paraId="6DF4A75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C433C8" w14:textId="756A4934" w:rsidR="006B3CAE" w:rsidRPr="00FE7024" w:rsidRDefault="00CF04A8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بررسي ساختار </w:t>
            </w:r>
            <w:r w:rsidR="00A4060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عملكرد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تحليل و معرفي روابط بر حاكم بر ماشينهاي دي سي (بررسي ماشينهاي خطي)</w:t>
            </w:r>
          </w:p>
        </w:tc>
        <w:tc>
          <w:tcPr>
            <w:tcW w:w="1078" w:type="dxa"/>
          </w:tcPr>
          <w:p w14:paraId="4B0359A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694D9964" w14:textId="77777777" w:rsidTr="006B3CAE">
        <w:trPr>
          <w:trHeight w:val="188"/>
          <w:jc w:val="center"/>
        </w:trPr>
        <w:tc>
          <w:tcPr>
            <w:tcW w:w="1975" w:type="dxa"/>
          </w:tcPr>
          <w:p w14:paraId="51D668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6ED37D" w14:textId="77777777" w:rsidR="006B3CAE" w:rsidRPr="00FE7024" w:rsidRDefault="006A5088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بررسي انواع سيم بندي ارميچر ماشينهاي دي سي و چگونگي طراحي و اجراي نقشه سيم بندي</w:t>
            </w:r>
          </w:p>
        </w:tc>
        <w:tc>
          <w:tcPr>
            <w:tcW w:w="1078" w:type="dxa"/>
          </w:tcPr>
          <w:p w14:paraId="1BB4271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25108A3" w14:textId="77777777" w:rsidTr="006B3CAE">
        <w:trPr>
          <w:trHeight w:val="206"/>
          <w:jc w:val="center"/>
        </w:trPr>
        <w:tc>
          <w:tcPr>
            <w:tcW w:w="1975" w:type="dxa"/>
          </w:tcPr>
          <w:p w14:paraId="610275F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740FAC" w14:textId="77777777" w:rsidR="006B3CAE" w:rsidRPr="00FE7024" w:rsidRDefault="006A5088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كموتاسيون در ماشينهاي دي سي و مشكلات ان و روشهاي بهبود كموتاسيون در اين ماشينها</w:t>
            </w:r>
          </w:p>
        </w:tc>
        <w:tc>
          <w:tcPr>
            <w:tcW w:w="1078" w:type="dxa"/>
          </w:tcPr>
          <w:p w14:paraId="1D8A00E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F8681EF" w14:textId="77777777" w:rsidTr="00FE7024">
        <w:trPr>
          <w:trHeight w:val="224"/>
          <w:jc w:val="center"/>
        </w:trPr>
        <w:tc>
          <w:tcPr>
            <w:tcW w:w="1975" w:type="dxa"/>
          </w:tcPr>
          <w:p w14:paraId="09C53EF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0C6257" w14:textId="77777777" w:rsidR="006B3CAE" w:rsidRPr="00FE7024" w:rsidRDefault="006F11BB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بررسي تلفات در ماشينهاي دي سي </w:t>
            </w:r>
            <w:r w:rsidR="00D627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محاسبات راندمان در شرايط مختلف بي باري و بارداري</w:t>
            </w:r>
          </w:p>
        </w:tc>
        <w:tc>
          <w:tcPr>
            <w:tcW w:w="1078" w:type="dxa"/>
          </w:tcPr>
          <w:p w14:paraId="492585B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53E669E" w14:textId="77777777" w:rsidTr="00FE7024">
        <w:trPr>
          <w:trHeight w:val="233"/>
          <w:jc w:val="center"/>
        </w:trPr>
        <w:tc>
          <w:tcPr>
            <w:tcW w:w="1975" w:type="dxa"/>
          </w:tcPr>
          <w:p w14:paraId="263395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F09F06" w14:textId="6486336B" w:rsidR="006B3CAE" w:rsidRPr="00FE7024" w:rsidRDefault="00A40601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تقسيم بندي ماشينهاي دي سي به مولدها و موتورها و شروع بررسي انواع مولدهاي دي سي (اساس كار و مشخصات الكتريكي هر كدام )</w:t>
            </w:r>
          </w:p>
        </w:tc>
        <w:tc>
          <w:tcPr>
            <w:tcW w:w="1078" w:type="dxa"/>
          </w:tcPr>
          <w:p w14:paraId="6111718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041FE74F" w14:textId="77777777" w:rsidTr="00FE7024">
        <w:trPr>
          <w:trHeight w:val="71"/>
          <w:jc w:val="center"/>
        </w:trPr>
        <w:tc>
          <w:tcPr>
            <w:tcW w:w="1975" w:type="dxa"/>
          </w:tcPr>
          <w:p w14:paraId="75F3BC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8AB375" w14:textId="72C73D1A" w:rsidR="006B3CAE" w:rsidRPr="00FE7024" w:rsidRDefault="00A40601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مولد هاي دي سي</w:t>
            </w:r>
            <w:r w:rsidR="0098200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تحریک مستقل. مغناطیس دائم و شنت</w:t>
            </w:r>
          </w:p>
        </w:tc>
        <w:tc>
          <w:tcPr>
            <w:tcW w:w="1078" w:type="dxa"/>
          </w:tcPr>
          <w:p w14:paraId="3E1343E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82002" w14:paraId="20C66E41" w14:textId="77777777" w:rsidTr="00FE7024">
        <w:trPr>
          <w:trHeight w:val="269"/>
          <w:jc w:val="center"/>
        </w:trPr>
        <w:tc>
          <w:tcPr>
            <w:tcW w:w="1975" w:type="dxa"/>
          </w:tcPr>
          <w:p w14:paraId="56F969A3" w14:textId="77777777" w:rsidR="00982002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95664F0" w14:textId="4444711B" w:rsidR="00982002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مولد هاي دي سي تحریک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کمپوند</w:t>
            </w:r>
          </w:p>
        </w:tc>
        <w:tc>
          <w:tcPr>
            <w:tcW w:w="1078" w:type="dxa"/>
          </w:tcPr>
          <w:p w14:paraId="426B130B" w14:textId="77777777" w:rsidR="00982002" w:rsidRPr="00E32E53" w:rsidRDefault="00982002" w:rsidP="0098200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82002" w14:paraId="1BA1A6F1" w14:textId="77777777" w:rsidTr="00FE7024">
        <w:trPr>
          <w:trHeight w:val="197"/>
          <w:jc w:val="center"/>
        </w:trPr>
        <w:tc>
          <w:tcPr>
            <w:tcW w:w="1975" w:type="dxa"/>
          </w:tcPr>
          <w:p w14:paraId="7780849C" w14:textId="77777777" w:rsidR="00982002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6C3C13" w14:textId="76A8180A" w:rsidR="00982002" w:rsidRPr="00FE7024" w:rsidRDefault="00982002" w:rsidP="0098200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موتورهای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هاي دي سي تحریک مستقل. مغناطیس دائم و شنت</w:t>
            </w:r>
          </w:p>
        </w:tc>
        <w:tc>
          <w:tcPr>
            <w:tcW w:w="1078" w:type="dxa"/>
          </w:tcPr>
          <w:p w14:paraId="0B4971DB" w14:textId="77777777" w:rsidR="00982002" w:rsidRPr="00E32E53" w:rsidRDefault="00982002" w:rsidP="0098200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82002" w14:paraId="07E8DF00" w14:textId="77777777" w:rsidTr="00FE7024">
        <w:trPr>
          <w:trHeight w:val="206"/>
          <w:jc w:val="center"/>
        </w:trPr>
        <w:tc>
          <w:tcPr>
            <w:tcW w:w="1975" w:type="dxa"/>
          </w:tcPr>
          <w:p w14:paraId="238E30DD" w14:textId="77777777" w:rsidR="00982002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F54270" w14:textId="79B3D6F9" w:rsidR="00982002" w:rsidRPr="00FE7024" w:rsidRDefault="00982002" w:rsidP="0098200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موتور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هاي دي سي تحریک سری و کمپوند</w:t>
            </w:r>
          </w:p>
        </w:tc>
        <w:tc>
          <w:tcPr>
            <w:tcW w:w="1078" w:type="dxa"/>
          </w:tcPr>
          <w:p w14:paraId="7C028658" w14:textId="77777777" w:rsidR="00982002" w:rsidRPr="00E32E53" w:rsidRDefault="00982002" w:rsidP="0098200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BBFAE63" w14:textId="77777777" w:rsidR="005908E6" w:rsidRPr="005908E6" w:rsidRDefault="005908E6" w:rsidP="008D7575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069DB" w14:textId="77777777" w:rsidR="00F307A3" w:rsidRDefault="00F307A3" w:rsidP="0007479E">
      <w:pPr>
        <w:spacing w:after="0" w:line="240" w:lineRule="auto"/>
      </w:pPr>
      <w:r>
        <w:separator/>
      </w:r>
    </w:p>
  </w:endnote>
  <w:endnote w:type="continuationSeparator" w:id="0">
    <w:p w14:paraId="189D8EAF" w14:textId="77777777" w:rsidR="00F307A3" w:rsidRDefault="00F307A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FCF40" w14:textId="77777777" w:rsidR="00F307A3" w:rsidRDefault="00F307A3" w:rsidP="0007479E">
      <w:pPr>
        <w:spacing w:after="0" w:line="240" w:lineRule="auto"/>
      </w:pPr>
      <w:r>
        <w:separator/>
      </w:r>
    </w:p>
  </w:footnote>
  <w:footnote w:type="continuationSeparator" w:id="0">
    <w:p w14:paraId="5D3C62C7" w14:textId="77777777" w:rsidR="00F307A3" w:rsidRDefault="00F307A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33394"/>
    <w:multiLevelType w:val="hybridMultilevel"/>
    <w:tmpl w:val="6D9C799C"/>
    <w:lvl w:ilvl="0" w:tplc="D49E7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221B"/>
    <w:rsid w:val="00043444"/>
    <w:rsid w:val="00047D53"/>
    <w:rsid w:val="0007479E"/>
    <w:rsid w:val="000D6F33"/>
    <w:rsid w:val="001A24D7"/>
    <w:rsid w:val="0023366D"/>
    <w:rsid w:val="002C4AA0"/>
    <w:rsid w:val="00321206"/>
    <w:rsid w:val="003D23C3"/>
    <w:rsid w:val="004B094A"/>
    <w:rsid w:val="004C0E17"/>
    <w:rsid w:val="004E5926"/>
    <w:rsid w:val="005908E6"/>
    <w:rsid w:val="005B71F9"/>
    <w:rsid w:val="006261B7"/>
    <w:rsid w:val="006A5088"/>
    <w:rsid w:val="006B0268"/>
    <w:rsid w:val="006B3CAE"/>
    <w:rsid w:val="006F11BB"/>
    <w:rsid w:val="007122D7"/>
    <w:rsid w:val="007367C0"/>
    <w:rsid w:val="00743C43"/>
    <w:rsid w:val="00754CE4"/>
    <w:rsid w:val="007A6B1B"/>
    <w:rsid w:val="008550DF"/>
    <w:rsid w:val="00881624"/>
    <w:rsid w:val="00891C14"/>
    <w:rsid w:val="008D2DEA"/>
    <w:rsid w:val="008D7575"/>
    <w:rsid w:val="00982002"/>
    <w:rsid w:val="00A25149"/>
    <w:rsid w:val="00A40601"/>
    <w:rsid w:val="00A618C5"/>
    <w:rsid w:val="00A75B3E"/>
    <w:rsid w:val="00A92B59"/>
    <w:rsid w:val="00B03E37"/>
    <w:rsid w:val="00B20390"/>
    <w:rsid w:val="00B97D71"/>
    <w:rsid w:val="00BE73D7"/>
    <w:rsid w:val="00C1549F"/>
    <w:rsid w:val="00C84F12"/>
    <w:rsid w:val="00C90D32"/>
    <w:rsid w:val="00CB37D8"/>
    <w:rsid w:val="00CF04A8"/>
    <w:rsid w:val="00D62744"/>
    <w:rsid w:val="00DA5E55"/>
    <w:rsid w:val="00DD383E"/>
    <w:rsid w:val="00DF1D41"/>
    <w:rsid w:val="00DF633D"/>
    <w:rsid w:val="00E00030"/>
    <w:rsid w:val="00E13C35"/>
    <w:rsid w:val="00E31D17"/>
    <w:rsid w:val="00E32E53"/>
    <w:rsid w:val="00E46B75"/>
    <w:rsid w:val="00F307A3"/>
    <w:rsid w:val="00F94D6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69F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F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 Keypour</cp:lastModifiedBy>
  <cp:revision>3</cp:revision>
  <cp:lastPrinted>2018-12-27T12:18:00Z</cp:lastPrinted>
  <dcterms:created xsi:type="dcterms:W3CDTF">2019-04-08T05:24:00Z</dcterms:created>
  <dcterms:modified xsi:type="dcterms:W3CDTF">2019-04-08T05:57:00Z</dcterms:modified>
</cp:coreProperties>
</file>